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EB" w:rsidRPr="00983A81" w:rsidRDefault="004570EB" w:rsidP="004570EB">
      <w:pPr>
        <w:autoSpaceDE w:val="0"/>
        <w:autoSpaceDN w:val="0"/>
        <w:adjustRightInd w:val="0"/>
        <w:jc w:val="right"/>
        <w:rPr>
          <w:rFonts w:eastAsia="Batang"/>
          <w:b/>
          <w:bCs/>
          <w:szCs w:val="24"/>
        </w:rPr>
      </w:pPr>
      <w:r w:rsidRPr="00983A81">
        <w:rPr>
          <w:rFonts w:eastAsia="Batang"/>
          <w:b/>
          <w:bCs/>
          <w:szCs w:val="24"/>
        </w:rPr>
        <w:t>Проект !</w:t>
      </w:r>
    </w:p>
    <w:p w:rsidR="004570EB" w:rsidRPr="00983A81" w:rsidRDefault="004570EB" w:rsidP="004570EB">
      <w:pPr>
        <w:autoSpaceDE w:val="0"/>
        <w:autoSpaceDN w:val="0"/>
        <w:adjustRightInd w:val="0"/>
        <w:jc w:val="right"/>
        <w:rPr>
          <w:rFonts w:eastAsia="Batang"/>
          <w:b/>
          <w:bCs/>
          <w:szCs w:val="24"/>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ДОГОВОР</w:t>
      </w: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4570EB" w:rsidRPr="00983A81" w:rsidRDefault="004570EB" w:rsidP="004570EB">
      <w:pPr>
        <w:autoSpaceDE w:val="0"/>
        <w:autoSpaceDN w:val="0"/>
        <w:adjustRightInd w:val="0"/>
        <w:jc w:val="center"/>
        <w:rPr>
          <w:rFonts w:eastAsia="Batang"/>
          <w:szCs w:val="24"/>
          <w:lang w:val="ru-RU"/>
        </w:rPr>
      </w:pPr>
    </w:p>
    <w:p w:rsidR="004570EB" w:rsidRPr="00983A81" w:rsidRDefault="004570EB" w:rsidP="004570EB">
      <w:pPr>
        <w:autoSpaceDE w:val="0"/>
        <w:autoSpaceDN w:val="0"/>
        <w:adjustRightInd w:val="0"/>
        <w:jc w:val="center"/>
        <w:rPr>
          <w:rFonts w:eastAsia="Batang"/>
          <w:szCs w:val="24"/>
        </w:rPr>
      </w:pPr>
      <w:r w:rsidRPr="00983A81">
        <w:rPr>
          <w:rFonts w:eastAsia="Batang"/>
          <w:szCs w:val="24"/>
        </w:rPr>
        <w:t xml:space="preserve"> </w:t>
      </w:r>
    </w:p>
    <w:p w:rsidR="004570EB" w:rsidRPr="00983A81" w:rsidRDefault="004570EB" w:rsidP="004570EB">
      <w:pPr>
        <w:autoSpaceDE w:val="0"/>
        <w:autoSpaceDN w:val="0"/>
        <w:adjustRightInd w:val="0"/>
        <w:ind w:firstLine="720"/>
        <w:jc w:val="both"/>
        <w:rPr>
          <w:rFonts w:eastAsia="Batang"/>
          <w:szCs w:val="24"/>
        </w:rPr>
      </w:pPr>
      <w:r w:rsidRPr="00983A81">
        <w:rPr>
          <w:rFonts w:eastAsia="Batang"/>
          <w:szCs w:val="24"/>
        </w:rPr>
        <w:t>Днес, ........................... 20</w:t>
      </w:r>
      <w:r>
        <w:rPr>
          <w:rFonts w:eastAsia="Batang"/>
          <w:szCs w:val="24"/>
        </w:rPr>
        <w:t>21</w:t>
      </w:r>
      <w:r w:rsidRPr="00983A81">
        <w:rPr>
          <w:rFonts w:eastAsia="Batang"/>
          <w:szCs w:val="24"/>
        </w:rPr>
        <w:t xml:space="preserve"> г., в гр. </w:t>
      </w:r>
      <w:r>
        <w:rPr>
          <w:rFonts w:eastAsia="Batang"/>
          <w:szCs w:val="24"/>
        </w:rPr>
        <w:t>Враца, област Враца</w:t>
      </w:r>
      <w:r w:rsidRPr="00983A81">
        <w:rPr>
          <w:rFonts w:eastAsia="Batang"/>
          <w:szCs w:val="24"/>
        </w:rPr>
        <w:t xml:space="preserve">, между: </w:t>
      </w:r>
    </w:p>
    <w:p w:rsidR="004570EB" w:rsidRPr="00983A81" w:rsidRDefault="004570EB" w:rsidP="004570EB">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sidRPr="00983A81">
        <w:rPr>
          <w:rFonts w:eastAsia="Batang"/>
          <w:szCs w:val="24"/>
        </w:rPr>
        <w:t xml:space="preserve">, с адрес: гр. </w:t>
      </w:r>
      <w:r>
        <w:rPr>
          <w:rFonts w:eastAsia="Batang"/>
          <w:szCs w:val="24"/>
        </w:rPr>
        <w:t xml:space="preserve">гр.Враца, бул. </w:t>
      </w:r>
      <w:r>
        <w:rPr>
          <w:bCs/>
          <w:noProof/>
          <w:szCs w:val="24"/>
        </w:rPr>
        <w:t xml:space="preserve">"Втори юни" № 66, </w:t>
      </w:r>
      <w:r w:rsidRPr="005A22E1">
        <w:rPr>
          <w:bCs/>
          <w:noProof/>
          <w:szCs w:val="24"/>
        </w:rPr>
        <w:t>ЕИК</w:t>
      </w:r>
      <w:r>
        <w:rPr>
          <w:bCs/>
          <w:noProof/>
          <w:szCs w:val="24"/>
        </w:rPr>
        <w:t xml:space="preserve"> 106518890</w:t>
      </w:r>
      <w:r>
        <w:rPr>
          <w:rFonts w:eastAsia="Batang"/>
          <w:szCs w:val="24"/>
        </w:rPr>
        <w:t xml:space="preserve"> </w:t>
      </w:r>
      <w:r w:rsidRPr="00983A81">
        <w:rPr>
          <w:rFonts w:eastAsia="Batang"/>
          <w:szCs w:val="24"/>
        </w:rPr>
        <w:t xml:space="preserve">., представлявано от </w:t>
      </w:r>
      <w:r>
        <w:rPr>
          <w:rFonts w:eastAsia="Batang"/>
          <w:szCs w:val="24"/>
        </w:rPr>
        <w:t>д-р Петър Керемедчиев – изпълнителен директор,</w:t>
      </w:r>
      <w:r w:rsidRPr="00983A81">
        <w:rPr>
          <w:rFonts w:eastAsia="Batang"/>
          <w:szCs w:val="24"/>
        </w:rPr>
        <w:t xml:space="preserve">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4570EB" w:rsidRPr="00983A81" w:rsidRDefault="004570EB" w:rsidP="004570EB">
      <w:pPr>
        <w:autoSpaceDE w:val="0"/>
        <w:autoSpaceDN w:val="0"/>
        <w:adjustRightInd w:val="0"/>
        <w:jc w:val="both"/>
        <w:rPr>
          <w:rFonts w:eastAsia="Batang"/>
          <w:szCs w:val="24"/>
        </w:rPr>
      </w:pPr>
      <w:r w:rsidRPr="00983A81">
        <w:rPr>
          <w:rFonts w:eastAsia="Batang"/>
          <w:szCs w:val="24"/>
        </w:rPr>
        <w:t xml:space="preserve">и </w:t>
      </w:r>
    </w:p>
    <w:p w:rsidR="004570EB" w:rsidRPr="00983A81" w:rsidRDefault="004570EB" w:rsidP="004570EB">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ИЗПЪЛНИТЕЛ</w:t>
      </w:r>
      <w:r>
        <w:rPr>
          <w:rFonts w:eastAsia="Calibri"/>
          <w:b/>
          <w:bCs/>
          <w:szCs w:val="24"/>
          <w:lang w:eastAsia="en-US"/>
        </w:rPr>
        <w:t>“</w:t>
      </w:r>
      <w:r w:rsidRPr="00983A81">
        <w:rPr>
          <w:rFonts w:eastAsia="Calibri"/>
          <w:b/>
          <w:bCs/>
          <w:szCs w:val="24"/>
          <w:lang w:eastAsia="en-US"/>
        </w:rPr>
        <w:t xml:space="preserve"> </w:t>
      </w:r>
      <w:r w:rsidRPr="00983A81">
        <w:rPr>
          <w:rFonts w:eastAsia="Calibri"/>
          <w:bCs/>
          <w:szCs w:val="24"/>
          <w:lang w:eastAsia="en-US"/>
        </w:rPr>
        <w:t>от друга страна,</w:t>
      </w:r>
    </w:p>
    <w:p w:rsidR="004570EB" w:rsidRPr="00983A81" w:rsidRDefault="004570EB" w:rsidP="004570EB">
      <w:pPr>
        <w:autoSpaceDE w:val="0"/>
        <w:autoSpaceDN w:val="0"/>
        <w:adjustRightInd w:val="0"/>
        <w:jc w:val="both"/>
        <w:rPr>
          <w:rFonts w:eastAsia="Calibri"/>
          <w:b/>
          <w:szCs w:val="24"/>
          <w:lang w:eastAsia="en-US"/>
        </w:rPr>
      </w:pPr>
    </w:p>
    <w:p w:rsidR="004570EB" w:rsidRPr="00983A81" w:rsidRDefault="004570EB" w:rsidP="004570EB">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sidRPr="00E33279">
        <w:rPr>
          <w:szCs w:val="24"/>
          <w:lang w:eastAsia="en-US"/>
        </w:rPr>
        <w:t xml:space="preserve">№ </w:t>
      </w:r>
      <w:r w:rsidRPr="00E33279">
        <w:rPr>
          <w:b/>
          <w:szCs w:val="24"/>
          <w:lang w:eastAsia="en-US"/>
        </w:rPr>
        <w:t>РД-11-</w:t>
      </w:r>
      <w:r>
        <w:rPr>
          <w:b/>
          <w:szCs w:val="24"/>
          <w:lang w:eastAsia="en-US"/>
        </w:rPr>
        <w:t>55</w:t>
      </w:r>
      <w:bookmarkStart w:id="0" w:name="_GoBack"/>
      <w:bookmarkEnd w:id="0"/>
      <w:r w:rsidRPr="00E33279">
        <w:rPr>
          <w:szCs w:val="24"/>
          <w:lang w:eastAsia="en-US"/>
        </w:rPr>
        <w:t>/28.01.2021г</w:t>
      </w:r>
      <w:r w:rsidRPr="00983A81">
        <w:rPr>
          <w:rFonts w:eastAsia="Calibri"/>
          <w:bCs/>
          <w:szCs w:val="24"/>
          <w:lang w:eastAsia="en-US"/>
        </w:rPr>
        <w:t xml:space="preserve"> се сключи настоящия договор за следното: </w:t>
      </w:r>
    </w:p>
    <w:p w:rsidR="004570EB" w:rsidRPr="00983A81" w:rsidRDefault="004570EB" w:rsidP="004570EB">
      <w:pPr>
        <w:autoSpaceDE w:val="0"/>
        <w:autoSpaceDN w:val="0"/>
        <w:adjustRightInd w:val="0"/>
        <w:jc w:val="both"/>
        <w:rPr>
          <w:rFonts w:eastAsia="Calibri"/>
          <w:b/>
          <w:bCs/>
          <w:szCs w:val="24"/>
          <w:lang w:eastAsia="en-US"/>
        </w:rPr>
      </w:pP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color w:val="000000"/>
          <w:szCs w:val="24"/>
          <w:lang w:eastAsia="en-GB"/>
        </w:rPr>
      </w:pPr>
      <w:r w:rsidRPr="00983A81">
        <w:rPr>
          <w:rFonts w:eastAsia="Calibri"/>
          <w:b/>
          <w:bCs/>
          <w:szCs w:val="24"/>
          <w:lang w:eastAsia="en-US"/>
        </w:rPr>
        <w:t xml:space="preserve">Чл. 1 (1)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4570EB" w:rsidRPr="00983A81" w:rsidRDefault="004570EB" w:rsidP="004570EB">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4570EB" w:rsidRPr="00983A81" w:rsidTr="00EB02B8">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Обособена позиция № …….</w:t>
            </w: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 xml:space="preserve"> Количество </w:t>
            </w: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r>
      <w:tr w:rsidR="004570EB" w:rsidRPr="00983A81" w:rsidTr="00EB02B8">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Обособена позиция № …….</w:t>
            </w: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 xml:space="preserve"> Количество</w:t>
            </w: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r>
      <w:tr w:rsidR="004570EB" w:rsidRPr="00983A81" w:rsidTr="00EB02B8">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Обособена позиция № …….</w:t>
            </w: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eastAsia="en-GB"/>
              </w:rPr>
            </w:pPr>
            <w:r w:rsidRPr="00983A81">
              <w:rPr>
                <w:b/>
                <w:bCs/>
                <w:szCs w:val="24"/>
                <w:lang w:eastAsia="en-GB"/>
              </w:rPr>
              <w:t xml:space="preserve"> Количество</w:t>
            </w: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r>
      <w:tr w:rsidR="004570EB" w:rsidRPr="00983A81" w:rsidTr="00EB02B8">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4570EB" w:rsidRPr="00983A81" w:rsidRDefault="004570EB" w:rsidP="00EB02B8">
            <w:pPr>
              <w:jc w:val="both"/>
              <w:rPr>
                <w:b/>
                <w:bCs/>
                <w:szCs w:val="24"/>
                <w:lang w:val="en-GB" w:eastAsia="en-GB"/>
              </w:rPr>
            </w:pPr>
          </w:p>
        </w:tc>
      </w:tr>
    </w:tbl>
    <w:p w:rsidR="004570EB" w:rsidRPr="00983A81" w:rsidRDefault="004570EB" w:rsidP="004570EB">
      <w:pPr>
        <w:jc w:val="both"/>
        <w:rPr>
          <w:b/>
          <w:bCs/>
          <w:szCs w:val="24"/>
          <w:lang w:eastAsia="en-GB"/>
        </w:rPr>
      </w:pP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4570EB" w:rsidRPr="00983A81" w:rsidRDefault="004570EB" w:rsidP="004570EB">
      <w:pPr>
        <w:jc w:val="both"/>
        <w:rPr>
          <w:rFonts w:eastAsia="Calibri"/>
          <w:szCs w:val="24"/>
          <w:lang w:eastAsia="en-US"/>
        </w:rPr>
      </w:pPr>
    </w:p>
    <w:p w:rsidR="004570EB" w:rsidRPr="00983A81" w:rsidRDefault="004570EB" w:rsidP="004570EB">
      <w:pPr>
        <w:jc w:val="both"/>
        <w:rPr>
          <w:rFonts w:eastAsia="Calibri"/>
          <w:szCs w:val="24"/>
          <w:lang w:eastAsia="en-US"/>
        </w:rPr>
      </w:pP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4570EB" w:rsidRPr="00983A81" w:rsidRDefault="004570EB" w:rsidP="004570EB">
      <w:pPr>
        <w:autoSpaceDE w:val="0"/>
        <w:autoSpaceDN w:val="0"/>
        <w:adjustRightInd w:val="0"/>
        <w:jc w:val="center"/>
        <w:rPr>
          <w:rFonts w:eastAsia="Batang"/>
          <w:szCs w:val="24"/>
        </w:rPr>
      </w:pPr>
    </w:p>
    <w:p w:rsidR="004570EB" w:rsidRPr="00983A81" w:rsidRDefault="004570EB" w:rsidP="004570EB">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4570EB" w:rsidRPr="00983A81" w:rsidRDefault="004570EB" w:rsidP="004570EB">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4570EB" w:rsidRPr="00983A81" w:rsidRDefault="004570EB" w:rsidP="004570EB">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4570EB" w:rsidRPr="00983A81" w:rsidRDefault="004570EB" w:rsidP="004570EB">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570EB" w:rsidRPr="00983A81" w:rsidRDefault="004570EB" w:rsidP="004570EB">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570EB" w:rsidRPr="00983A81" w:rsidRDefault="004570EB" w:rsidP="004570EB">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570EB" w:rsidRPr="00983A81" w:rsidRDefault="004570EB" w:rsidP="004570EB">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570EB" w:rsidRPr="00983A81" w:rsidRDefault="004570EB" w:rsidP="004570EB">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570EB" w:rsidRPr="00983A81" w:rsidRDefault="004570EB" w:rsidP="004570EB">
      <w:pPr>
        <w:autoSpaceDE w:val="0"/>
        <w:autoSpaceDN w:val="0"/>
        <w:adjustRightInd w:val="0"/>
        <w:ind w:firstLine="708"/>
        <w:jc w:val="both"/>
      </w:pPr>
    </w:p>
    <w:p w:rsidR="004570EB" w:rsidRPr="00983A81" w:rsidRDefault="004570EB" w:rsidP="004570EB">
      <w:pPr>
        <w:jc w:val="both"/>
        <w:rPr>
          <w:color w:val="000000"/>
          <w:szCs w:val="24"/>
        </w:rPr>
      </w:pPr>
    </w:p>
    <w:p w:rsidR="004570EB" w:rsidRPr="00983A81" w:rsidRDefault="004570EB" w:rsidP="004570EB">
      <w:pPr>
        <w:jc w:val="center"/>
        <w:rPr>
          <w:rFonts w:eastAsia="Batang"/>
          <w:b/>
          <w:bCs/>
          <w:szCs w:val="24"/>
        </w:rPr>
      </w:pPr>
      <w:r w:rsidRPr="00983A81">
        <w:rPr>
          <w:rFonts w:eastAsia="Batang"/>
          <w:b/>
          <w:bCs/>
          <w:szCs w:val="24"/>
        </w:rPr>
        <w:t>ІII. УСЛОВИЯ И НАЧИН НА ПЛАЩАНЕ</w:t>
      </w:r>
    </w:p>
    <w:p w:rsidR="004570EB" w:rsidRPr="00983A81" w:rsidRDefault="004570EB" w:rsidP="004570EB">
      <w:pPr>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4570EB" w:rsidRPr="00983A81" w:rsidRDefault="004570EB" w:rsidP="004570EB">
      <w:pPr>
        <w:numPr>
          <w:ilvl w:val="0"/>
          <w:numId w:val="3"/>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570EB" w:rsidRPr="00983A81" w:rsidRDefault="004570EB" w:rsidP="004570EB">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4570EB" w:rsidRPr="00983A81" w:rsidRDefault="004570EB" w:rsidP="004570EB">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4570EB" w:rsidRPr="00983A81" w:rsidRDefault="004570EB" w:rsidP="004570EB">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IV. СРОК НА ДОСТАВЯНЕ</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4570EB" w:rsidRPr="00983A81" w:rsidRDefault="004570EB" w:rsidP="004570EB">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4570EB" w:rsidRPr="00983A81" w:rsidRDefault="004570EB" w:rsidP="004570EB">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4570EB" w:rsidRPr="00983A81" w:rsidRDefault="004570EB" w:rsidP="004570EB">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4570EB" w:rsidRPr="00983A81" w:rsidRDefault="004570EB" w:rsidP="004570EB">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4570EB" w:rsidRPr="00983A81" w:rsidRDefault="004570EB" w:rsidP="004570EB">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4570EB" w:rsidRPr="00983A81" w:rsidRDefault="004570EB" w:rsidP="004570EB">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4570EB" w:rsidRPr="00983A81" w:rsidRDefault="004570EB" w:rsidP="004570EB">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4570EB" w:rsidRPr="00983A81" w:rsidRDefault="004570EB" w:rsidP="004570EB">
      <w:pPr>
        <w:jc w:val="both"/>
        <w:rPr>
          <w:rFonts w:eastAsia="Calibri"/>
          <w:szCs w:val="24"/>
          <w:lang w:eastAsia="en-US"/>
        </w:rPr>
      </w:pP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V. МЯСТО НА ДОСТАВЯНЕ</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4570EB" w:rsidRPr="00983A81" w:rsidRDefault="004570EB" w:rsidP="004570EB">
      <w:pPr>
        <w:autoSpaceDE w:val="0"/>
        <w:autoSpaceDN w:val="0"/>
        <w:adjustRightInd w:val="0"/>
        <w:jc w:val="center"/>
        <w:rPr>
          <w:rFonts w:eastAsia="Batang"/>
          <w:szCs w:val="24"/>
        </w:rPr>
      </w:pPr>
    </w:p>
    <w:p w:rsidR="004570EB" w:rsidRPr="00983A81" w:rsidRDefault="004570EB" w:rsidP="004570EB">
      <w:pPr>
        <w:autoSpaceDE w:val="0"/>
        <w:autoSpaceDN w:val="0"/>
        <w:adjustRightInd w:val="0"/>
        <w:jc w:val="center"/>
        <w:rPr>
          <w:rFonts w:eastAsia="Batang"/>
          <w:b/>
          <w:bCs/>
          <w:szCs w:val="24"/>
        </w:rPr>
      </w:pPr>
      <w:r w:rsidRPr="00983A81">
        <w:rPr>
          <w:rFonts w:eastAsia="Batang"/>
          <w:szCs w:val="24"/>
        </w:rPr>
        <w:t> </w:t>
      </w: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4570EB" w:rsidRPr="00983A81" w:rsidRDefault="004570EB" w:rsidP="004570EB">
      <w:pPr>
        <w:jc w:val="both"/>
        <w:rPr>
          <w:rFonts w:eastAsia="Calibri"/>
          <w:szCs w:val="24"/>
          <w:lang w:eastAsia="en-US"/>
        </w:rPr>
      </w:pPr>
      <w:r w:rsidRPr="00983A81">
        <w:rPr>
          <w:rFonts w:eastAsia="Calibri"/>
          <w:szCs w:val="24"/>
          <w:lang w:eastAsia="en-US"/>
        </w:rPr>
        <w:t> </w:t>
      </w: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4570EB" w:rsidRPr="00983A81" w:rsidRDefault="004570EB" w:rsidP="004570EB">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4570EB" w:rsidRPr="00983A81" w:rsidRDefault="004570EB" w:rsidP="004570EB">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4570EB" w:rsidRPr="00983A81" w:rsidRDefault="004570EB" w:rsidP="004570EB">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4570EB" w:rsidRPr="00983A81" w:rsidRDefault="004570EB" w:rsidP="004570EB">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4570EB" w:rsidRPr="00983A81" w:rsidRDefault="004570EB" w:rsidP="004570EB">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4570EB" w:rsidRPr="00983A81" w:rsidRDefault="004570EB" w:rsidP="004570EB">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4570EB" w:rsidRPr="00983A81" w:rsidRDefault="004570EB" w:rsidP="004570EB">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4570EB" w:rsidRPr="00983A81" w:rsidRDefault="004570EB" w:rsidP="004570EB">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4570EB" w:rsidRPr="00983A81" w:rsidRDefault="004570EB" w:rsidP="004570EB">
      <w:pPr>
        <w:jc w:val="both"/>
        <w:rPr>
          <w:rFonts w:eastAsia="Calibri"/>
          <w:szCs w:val="24"/>
          <w:lang w:eastAsia="en-US"/>
        </w:rPr>
      </w:pP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4570EB" w:rsidRPr="00983A81" w:rsidRDefault="004570EB" w:rsidP="004570EB">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4570EB" w:rsidRPr="00983A81" w:rsidRDefault="004570EB" w:rsidP="004570EB">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4570EB" w:rsidRPr="00983A81" w:rsidRDefault="004570EB" w:rsidP="004570EB">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570EB" w:rsidRPr="00983A81" w:rsidRDefault="004570EB" w:rsidP="004570EB">
      <w:pPr>
        <w:jc w:val="both"/>
        <w:rPr>
          <w:rFonts w:eastAsia="Calibri"/>
          <w:szCs w:val="24"/>
          <w:lang w:eastAsia="en-US"/>
        </w:rPr>
      </w:pPr>
      <w:r w:rsidRPr="00983A81">
        <w:rPr>
          <w:rFonts w:eastAsia="Calibri"/>
          <w:szCs w:val="24"/>
          <w:lang w:eastAsia="en-US"/>
        </w:rPr>
        <w:tab/>
      </w: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4570EB" w:rsidRPr="00983A81" w:rsidRDefault="004570EB" w:rsidP="004570EB">
      <w:pPr>
        <w:jc w:val="both"/>
        <w:rPr>
          <w:rFonts w:eastAsia="Calibri"/>
          <w:szCs w:val="24"/>
          <w:lang w:eastAsia="en-US"/>
        </w:rPr>
      </w:pPr>
      <w:r w:rsidRPr="00983A81">
        <w:rPr>
          <w:rFonts w:eastAsia="Calibri"/>
          <w:szCs w:val="24"/>
          <w:lang w:eastAsia="en-US"/>
        </w:rPr>
        <w:t xml:space="preserve"> </w:t>
      </w: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4570EB" w:rsidRPr="00983A81" w:rsidRDefault="004570EB" w:rsidP="004570EB">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4570EB" w:rsidRPr="00983A81" w:rsidRDefault="004570EB" w:rsidP="004570EB">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4570EB" w:rsidRPr="00983A81" w:rsidRDefault="004570EB" w:rsidP="004570EB">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4570EB" w:rsidRPr="00983A81" w:rsidRDefault="004570EB" w:rsidP="004570EB">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4570EB" w:rsidRPr="00983A81" w:rsidRDefault="004570EB" w:rsidP="004570EB">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4570EB" w:rsidRPr="00983A81" w:rsidRDefault="004570EB" w:rsidP="004570EB">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/биоподобен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4570EB" w:rsidRPr="00983A81" w:rsidRDefault="004570EB" w:rsidP="004570EB">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биопродукт/биоподобен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4570EB" w:rsidRPr="00983A81" w:rsidRDefault="004570EB" w:rsidP="004570EB">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4570EB" w:rsidRPr="00983A81" w:rsidRDefault="004570EB" w:rsidP="004570EB">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4570EB" w:rsidRPr="00983A81" w:rsidRDefault="004570EB" w:rsidP="004570EB">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4570EB" w:rsidRPr="00983A81" w:rsidRDefault="004570EB" w:rsidP="004570EB">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4570EB" w:rsidRPr="00983A81" w:rsidRDefault="004570EB" w:rsidP="004570EB">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4570EB" w:rsidRPr="00983A81" w:rsidRDefault="004570EB" w:rsidP="004570EB">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4570EB" w:rsidRPr="00983A81" w:rsidRDefault="004570EB" w:rsidP="004570EB">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4570EB" w:rsidRPr="00983A81" w:rsidRDefault="004570EB" w:rsidP="004570EB">
      <w:pPr>
        <w:jc w:val="both"/>
        <w:rPr>
          <w:rFonts w:eastAsia="Calibri"/>
          <w:szCs w:val="24"/>
          <w:lang w:eastAsia="en-US"/>
        </w:rPr>
      </w:pP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4570EB" w:rsidRPr="00983A81" w:rsidRDefault="004570EB" w:rsidP="004570EB">
      <w:pPr>
        <w:autoSpaceDE w:val="0"/>
        <w:autoSpaceDN w:val="0"/>
        <w:adjustRightInd w:val="0"/>
        <w:jc w:val="center"/>
        <w:rPr>
          <w:rFonts w:eastAsia="Batang"/>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4570EB" w:rsidRPr="00983A81" w:rsidRDefault="004570EB" w:rsidP="004570EB">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4570EB" w:rsidRPr="00983A81" w:rsidRDefault="004570EB" w:rsidP="004570EB">
      <w:pPr>
        <w:jc w:val="both"/>
        <w:rPr>
          <w:rFonts w:eastAsia="Calibri"/>
          <w:szCs w:val="24"/>
          <w:lang w:eastAsia="en-US"/>
        </w:rPr>
      </w:pPr>
      <w:r w:rsidRPr="00983A81">
        <w:rPr>
          <w:rFonts w:eastAsia="Calibri"/>
          <w:szCs w:val="24"/>
          <w:lang w:eastAsia="en-US"/>
        </w:rPr>
        <w:t>б) качество (скрити недостатъци):</w:t>
      </w:r>
    </w:p>
    <w:p w:rsidR="004570EB" w:rsidRPr="00983A81" w:rsidRDefault="004570EB" w:rsidP="004570EB">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4570EB" w:rsidRPr="00983A81" w:rsidRDefault="004570EB" w:rsidP="004570EB">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4570EB" w:rsidRPr="00983A81" w:rsidRDefault="004570EB" w:rsidP="004570EB">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570EB" w:rsidRPr="00983A81" w:rsidRDefault="004570EB" w:rsidP="004570EB">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4570EB" w:rsidRPr="00983A81" w:rsidRDefault="004570EB" w:rsidP="004570EB">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4570EB" w:rsidRPr="00983A81" w:rsidRDefault="004570EB" w:rsidP="004570EB">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4570EB" w:rsidRPr="00983A81" w:rsidRDefault="004570EB" w:rsidP="004570EB">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4570EB" w:rsidRPr="00983A81" w:rsidRDefault="004570EB" w:rsidP="004570EB">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4570EB" w:rsidRPr="00983A81" w:rsidRDefault="004570EB" w:rsidP="004570EB">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4570EB" w:rsidRPr="00983A81" w:rsidRDefault="004570EB" w:rsidP="004570EB">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4570EB" w:rsidRPr="00983A81" w:rsidRDefault="004570EB" w:rsidP="004570EB">
      <w:pPr>
        <w:jc w:val="both"/>
        <w:rPr>
          <w:rFonts w:eastAsia="Calibri"/>
          <w:szCs w:val="24"/>
          <w:lang w:eastAsia="en-US"/>
        </w:rPr>
      </w:pP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4570EB" w:rsidRPr="00983A81" w:rsidRDefault="004570EB" w:rsidP="004570EB">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4570EB" w:rsidRPr="00983A81" w:rsidRDefault="004570EB" w:rsidP="004570EB">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4570EB" w:rsidRPr="00983A81" w:rsidRDefault="004570EB" w:rsidP="004570EB">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4570EB" w:rsidRPr="00983A81" w:rsidRDefault="004570EB" w:rsidP="004570EB">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4570EB" w:rsidRPr="00983A81" w:rsidRDefault="004570EB" w:rsidP="004570EB">
      <w:pPr>
        <w:jc w:val="both"/>
        <w:rPr>
          <w:rFonts w:eastAsia="Calibri"/>
          <w:szCs w:val="24"/>
          <w:lang w:eastAsia="en-US"/>
        </w:rPr>
      </w:pP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570EB" w:rsidRPr="00983A81" w:rsidRDefault="004570EB" w:rsidP="004570EB">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570EB" w:rsidRPr="00983A81" w:rsidRDefault="004570EB" w:rsidP="004570EB">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4570EB" w:rsidRPr="00983A81" w:rsidRDefault="004570EB" w:rsidP="004570EB">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4570EB" w:rsidRPr="00983A81" w:rsidRDefault="004570EB" w:rsidP="004570EB">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4570EB" w:rsidRPr="00983A81" w:rsidRDefault="004570EB" w:rsidP="004570EB">
      <w:pPr>
        <w:autoSpaceDE w:val="0"/>
        <w:autoSpaceDN w:val="0"/>
        <w:adjustRightInd w:val="0"/>
        <w:rPr>
          <w:rFonts w:eastAsia="Batang"/>
          <w:b/>
          <w:bCs/>
          <w:szCs w:val="24"/>
        </w:rPr>
      </w:pPr>
    </w:p>
    <w:p w:rsidR="004570EB" w:rsidRPr="00983A81" w:rsidRDefault="004570EB" w:rsidP="004570EB">
      <w:pPr>
        <w:autoSpaceDE w:val="0"/>
        <w:autoSpaceDN w:val="0"/>
        <w:adjustRightInd w:val="0"/>
        <w:rPr>
          <w:rFonts w:eastAsia="Batang"/>
          <w:b/>
          <w:bCs/>
          <w:szCs w:val="24"/>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ХІV. СПОРОВЕ</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570EB" w:rsidRPr="00983A81" w:rsidRDefault="004570EB" w:rsidP="004570EB">
      <w:pPr>
        <w:autoSpaceDE w:val="0"/>
        <w:autoSpaceDN w:val="0"/>
        <w:adjustRightInd w:val="0"/>
        <w:jc w:val="center"/>
        <w:rPr>
          <w:rFonts w:eastAsia="Calibri"/>
          <w:szCs w:val="24"/>
          <w:lang w:eastAsia="en-US"/>
        </w:rPr>
      </w:pPr>
    </w:p>
    <w:p w:rsidR="004570EB" w:rsidRPr="00983A81" w:rsidRDefault="004570EB" w:rsidP="004570EB">
      <w:pPr>
        <w:autoSpaceDE w:val="0"/>
        <w:autoSpaceDN w:val="0"/>
        <w:adjustRightInd w:val="0"/>
        <w:jc w:val="center"/>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ХV. СЪОБЩЕНИЯ</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4570EB" w:rsidRPr="00983A81" w:rsidRDefault="004570EB" w:rsidP="004570EB">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4570EB" w:rsidRPr="00983A81" w:rsidRDefault="004570EB" w:rsidP="004570EB">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4570EB" w:rsidRPr="00983A81" w:rsidRDefault="004570EB" w:rsidP="004570EB">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4570EB" w:rsidRPr="00983A81" w:rsidRDefault="004570EB" w:rsidP="004570EB">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4570EB" w:rsidRPr="00983A81" w:rsidRDefault="004570EB" w:rsidP="004570EB">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4570EB" w:rsidRPr="00983A81" w:rsidRDefault="004570EB" w:rsidP="004570EB">
      <w:pPr>
        <w:ind w:firstLine="709"/>
        <w:jc w:val="both"/>
        <w:rPr>
          <w:rFonts w:eastAsia="Calibri"/>
          <w:szCs w:val="24"/>
          <w:lang w:eastAsia="en-US"/>
        </w:rPr>
      </w:pPr>
      <w:r w:rsidRPr="00983A81">
        <w:rPr>
          <w:rFonts w:eastAsia="Calibri"/>
          <w:szCs w:val="24"/>
          <w:lang w:eastAsia="en-US"/>
        </w:rPr>
        <w:t>……………………..                          ……………………………………….</w:t>
      </w:r>
    </w:p>
    <w:p w:rsidR="004570EB" w:rsidRPr="00983A81" w:rsidRDefault="004570EB" w:rsidP="004570EB">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4570EB" w:rsidRPr="00983A81" w:rsidRDefault="004570EB" w:rsidP="004570EB">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ХVІ. ДРУГИ УСЛОВИЯ</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4570EB" w:rsidRPr="00983A81" w:rsidRDefault="004570EB" w:rsidP="004570EB">
      <w:pPr>
        <w:jc w:val="both"/>
        <w:rPr>
          <w:rFonts w:eastAsia="Calibri"/>
          <w:szCs w:val="24"/>
          <w:lang w:eastAsia="en-US"/>
        </w:rPr>
      </w:pPr>
      <w:r w:rsidRPr="00983A81">
        <w:rPr>
          <w:rFonts w:eastAsia="Calibri"/>
          <w:szCs w:val="24"/>
          <w:lang w:eastAsia="en-US"/>
        </w:rPr>
        <w:tab/>
      </w: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ХVІІ. ПОДИЗПЪЛНИТЕЛИ</w:t>
      </w:r>
    </w:p>
    <w:p w:rsidR="004570EB" w:rsidRPr="00983A81" w:rsidRDefault="004570EB" w:rsidP="004570EB">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4570EB" w:rsidRPr="00983A81" w:rsidRDefault="004570EB" w:rsidP="004570EB">
      <w:pPr>
        <w:jc w:val="center"/>
        <w:rPr>
          <w:rFonts w:eastAsia="Calibri"/>
          <w:i/>
          <w:szCs w:val="24"/>
          <w:lang w:eastAsia="en-US"/>
        </w:rPr>
      </w:pPr>
    </w:p>
    <w:p w:rsidR="004570EB" w:rsidRPr="00983A81" w:rsidRDefault="004570EB" w:rsidP="004570EB">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570EB" w:rsidRPr="00983A81" w:rsidRDefault="004570EB" w:rsidP="004570EB">
      <w:pPr>
        <w:jc w:val="both"/>
        <w:rPr>
          <w:rFonts w:eastAsia="Calibri"/>
          <w:szCs w:val="24"/>
          <w:lang w:eastAsia="en-US"/>
        </w:rPr>
      </w:pPr>
      <w:r w:rsidRPr="00983A81">
        <w:rPr>
          <w:rFonts w:eastAsia="Calibri"/>
          <w:b/>
          <w:szCs w:val="24"/>
          <w:lang w:eastAsia="en-US"/>
        </w:rPr>
        <w:lastRenderedPageBreak/>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4570EB" w:rsidRPr="00983A81" w:rsidRDefault="004570EB" w:rsidP="004570EB">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4570EB" w:rsidRPr="00983A81" w:rsidRDefault="004570EB" w:rsidP="004570EB">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4570EB" w:rsidRPr="00983A81" w:rsidRDefault="004570EB" w:rsidP="004570EB">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4570EB" w:rsidRPr="00983A81" w:rsidRDefault="004570EB" w:rsidP="004570EB">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4570EB" w:rsidRPr="00983A81" w:rsidRDefault="004570EB" w:rsidP="004570EB">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4570EB" w:rsidRPr="00983A81" w:rsidRDefault="004570EB" w:rsidP="004570EB">
      <w:pPr>
        <w:jc w:val="both"/>
        <w:rPr>
          <w:rFonts w:eastAsia="Calibri"/>
          <w:szCs w:val="24"/>
          <w:lang w:eastAsia="en-US"/>
        </w:rPr>
      </w:pPr>
    </w:p>
    <w:p w:rsidR="004570EB" w:rsidRPr="00983A81" w:rsidRDefault="004570EB" w:rsidP="004570EB">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4570EB" w:rsidRPr="00983A81" w:rsidRDefault="004570EB" w:rsidP="004570EB">
      <w:pPr>
        <w:autoSpaceDE w:val="0"/>
        <w:autoSpaceDN w:val="0"/>
        <w:adjustRightInd w:val="0"/>
        <w:jc w:val="center"/>
        <w:rPr>
          <w:rFonts w:eastAsia="Batang"/>
          <w:b/>
          <w:bCs/>
          <w:szCs w:val="24"/>
        </w:rPr>
      </w:pPr>
    </w:p>
    <w:p w:rsidR="004570EB" w:rsidRPr="00983A81" w:rsidRDefault="004570EB" w:rsidP="004570EB">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4570EB" w:rsidRPr="00983A81" w:rsidRDefault="004570EB" w:rsidP="004570EB">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4570EB" w:rsidRPr="00983A81" w:rsidRDefault="004570EB" w:rsidP="004570EB">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4570EB" w:rsidRPr="00983A81" w:rsidRDefault="004570EB" w:rsidP="004570EB">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4570EB" w:rsidRPr="00983A81" w:rsidRDefault="004570EB" w:rsidP="004570EB">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4570EB" w:rsidRPr="00983A81" w:rsidRDefault="004570EB" w:rsidP="004570EB">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4570EB" w:rsidRPr="00983A81" w:rsidRDefault="004570EB" w:rsidP="004570EB">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4570EB" w:rsidRPr="00983A81" w:rsidRDefault="004570EB" w:rsidP="004570EB">
      <w:pPr>
        <w:autoSpaceDE w:val="0"/>
        <w:autoSpaceDN w:val="0"/>
        <w:adjustRightInd w:val="0"/>
        <w:jc w:val="both"/>
        <w:rPr>
          <w:rFonts w:eastAsia="Batang"/>
          <w:b/>
          <w:bCs/>
          <w:szCs w:val="24"/>
          <w:lang w:val="en-US"/>
        </w:rPr>
      </w:pPr>
    </w:p>
    <w:p w:rsidR="004570EB" w:rsidRDefault="004570EB" w:rsidP="004570EB">
      <w:pPr>
        <w:autoSpaceDE w:val="0"/>
        <w:autoSpaceDN w:val="0"/>
        <w:adjustRightInd w:val="0"/>
        <w:jc w:val="both"/>
        <w:rPr>
          <w:rFonts w:eastAsia="Batang"/>
          <w:b/>
          <w:szCs w:val="24"/>
        </w:rPr>
      </w:pPr>
    </w:p>
    <w:p w:rsidR="004570EB" w:rsidRDefault="004570EB" w:rsidP="004570EB">
      <w:pPr>
        <w:autoSpaceDE w:val="0"/>
        <w:autoSpaceDN w:val="0"/>
        <w:adjustRightInd w:val="0"/>
        <w:jc w:val="both"/>
        <w:rPr>
          <w:rFonts w:eastAsia="Batang"/>
          <w:b/>
          <w:szCs w:val="24"/>
        </w:rPr>
      </w:pPr>
    </w:p>
    <w:p w:rsidR="004570EB" w:rsidRDefault="004570EB" w:rsidP="004570EB">
      <w:pPr>
        <w:autoSpaceDE w:val="0"/>
        <w:autoSpaceDN w:val="0"/>
        <w:adjustRightInd w:val="0"/>
        <w:jc w:val="both"/>
        <w:rPr>
          <w:rFonts w:eastAsia="Batang"/>
          <w:b/>
          <w:szCs w:val="24"/>
        </w:rPr>
      </w:pPr>
    </w:p>
    <w:p w:rsidR="004570EB" w:rsidRPr="00983A81" w:rsidRDefault="004570EB" w:rsidP="004570EB">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4570EB" w:rsidRPr="007E50A5" w:rsidRDefault="004570EB" w:rsidP="004570EB">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4570EB" w:rsidRDefault="004570EB" w:rsidP="004570EB"/>
    <w:p w:rsidR="0075181D" w:rsidRDefault="0075181D"/>
    <w:sectPr w:rsidR="0075181D"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A6"/>
    <w:rsid w:val="004570EB"/>
    <w:rsid w:val="005F2BA6"/>
    <w:rsid w:val="0075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EB"/>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EB"/>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3373</Words>
  <Characters>19231</Characters>
  <Application>Microsoft Office Word</Application>
  <DocSecurity>0</DocSecurity>
  <Lines>160</Lines>
  <Paragraphs>45</Paragraphs>
  <ScaleCrop>false</ScaleCrop>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2021-04-12T12:27:00Z</dcterms:created>
  <dcterms:modified xsi:type="dcterms:W3CDTF">2021-04-12T12:27:00Z</dcterms:modified>
</cp:coreProperties>
</file>